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F8FB"/>
  <w:body>
    <w:p w:rsidR="00671B50" w:rsidRPr="00E36391" w:rsidRDefault="004C1431" w:rsidP="003D472C">
      <w:pPr>
        <w:spacing w:line="360" w:lineRule="auto"/>
        <w:jc w:val="both"/>
        <w:rPr>
          <w:rFonts w:ascii="Times New Roman" w:eastAsia="Times New Roman" w:hAnsi="Times New Roman" w:cs="Times New Roman"/>
          <w:sz w:val="28"/>
          <w:szCs w:val="28"/>
          <w:lang w:eastAsia="it-IT"/>
        </w:rPr>
      </w:pPr>
      <w:r w:rsidRPr="003D472C">
        <w:rPr>
          <w:rFonts w:ascii="Arial" w:eastAsia="Times New Roman" w:hAnsi="Arial" w:cs="Times New Roman"/>
          <w:color w:val="444950"/>
          <w:sz w:val="28"/>
          <w:szCs w:val="28"/>
          <w:lang w:eastAsia="it-IT"/>
        </w:rPr>
        <w:t>Sono</w:t>
      </w:r>
      <w:r w:rsidR="00AD49E8" w:rsidRPr="003D472C">
        <w:rPr>
          <w:rFonts w:ascii="Arial" w:eastAsia="Times New Roman" w:hAnsi="Arial" w:cs="Times New Roman"/>
          <w:color w:val="444950"/>
          <w:sz w:val="28"/>
          <w:szCs w:val="28"/>
          <w:lang w:eastAsia="it-IT"/>
        </w:rPr>
        <w:t xml:space="preserve"> R</w:t>
      </w:r>
      <w:r w:rsidR="00AD49E8" w:rsidRPr="00AD49E8">
        <w:rPr>
          <w:rFonts w:ascii="Arial" w:eastAsia="Times New Roman" w:hAnsi="Arial" w:cs="Times New Roman"/>
          <w:color w:val="444950"/>
          <w:sz w:val="28"/>
          <w:szCs w:val="28"/>
          <w:lang w:eastAsia="it-IT"/>
        </w:rPr>
        <w:t xml:space="preserve">osanna </w:t>
      </w:r>
      <w:r w:rsidR="00AD49E8" w:rsidRPr="003D472C">
        <w:rPr>
          <w:rFonts w:ascii="Arial" w:eastAsia="Times New Roman" w:hAnsi="Arial" w:cs="Times New Roman"/>
          <w:color w:val="444950"/>
          <w:sz w:val="28"/>
          <w:szCs w:val="28"/>
          <w:lang w:eastAsia="it-IT"/>
        </w:rPr>
        <w:t>M</w:t>
      </w:r>
      <w:r w:rsidR="00AD49E8" w:rsidRPr="00AD49E8">
        <w:rPr>
          <w:rFonts w:ascii="Arial" w:eastAsia="Times New Roman" w:hAnsi="Arial" w:cs="Times New Roman"/>
          <w:color w:val="444950"/>
          <w:sz w:val="28"/>
          <w:szCs w:val="28"/>
          <w:lang w:eastAsia="it-IT"/>
        </w:rPr>
        <w:t xml:space="preserve">arcato </w:t>
      </w:r>
      <w:r w:rsidR="00AD49E8" w:rsidRPr="003D472C">
        <w:rPr>
          <w:rFonts w:ascii="Arial" w:eastAsia="Times New Roman" w:hAnsi="Arial" w:cs="Times New Roman"/>
          <w:color w:val="444950"/>
          <w:sz w:val="28"/>
          <w:szCs w:val="28"/>
          <w:lang w:eastAsia="it-IT"/>
        </w:rPr>
        <w:t>nata a T</w:t>
      </w:r>
      <w:r w:rsidR="00AD49E8" w:rsidRPr="00AD49E8">
        <w:rPr>
          <w:rFonts w:ascii="Arial" w:eastAsia="Times New Roman" w:hAnsi="Arial" w:cs="Times New Roman"/>
          <w:color w:val="444950"/>
          <w:sz w:val="28"/>
          <w:szCs w:val="28"/>
          <w:lang w:eastAsia="it-IT"/>
        </w:rPr>
        <w:t>olmezzo</w:t>
      </w:r>
      <w:r w:rsidR="00AD49E8" w:rsidRPr="003D472C">
        <w:rPr>
          <w:rFonts w:ascii="Arial" w:eastAsia="Times New Roman" w:hAnsi="Arial" w:cs="Times New Roman"/>
          <w:color w:val="444950"/>
          <w:sz w:val="28"/>
          <w:szCs w:val="28"/>
          <w:lang w:eastAsia="it-IT"/>
        </w:rPr>
        <w:t>,</w:t>
      </w:r>
      <w:r w:rsidRPr="003D472C">
        <w:rPr>
          <w:rFonts w:ascii="Arial" w:eastAsia="Times New Roman" w:hAnsi="Arial" w:cs="Times New Roman"/>
          <w:color w:val="444950"/>
          <w:sz w:val="28"/>
          <w:szCs w:val="28"/>
          <w:lang w:eastAsia="it-IT"/>
        </w:rPr>
        <w:t xml:space="preserve"> </w:t>
      </w:r>
      <w:r w:rsidR="00AD49E8" w:rsidRPr="003D472C">
        <w:rPr>
          <w:rFonts w:ascii="Arial" w:eastAsia="Times New Roman" w:hAnsi="Arial" w:cs="Times New Roman"/>
          <w:color w:val="444950"/>
          <w:sz w:val="28"/>
          <w:szCs w:val="28"/>
          <w:lang w:eastAsia="it-IT"/>
        </w:rPr>
        <w:t>paese in provincia di Udine il 3 settembre del 1950</w:t>
      </w:r>
      <w:r w:rsidR="00AD49E8" w:rsidRPr="00AD49E8">
        <w:rPr>
          <w:rFonts w:ascii="Arial" w:eastAsia="Times New Roman" w:hAnsi="Arial" w:cs="Times New Roman"/>
          <w:color w:val="444950"/>
          <w:sz w:val="28"/>
          <w:szCs w:val="28"/>
          <w:lang w:eastAsia="it-IT"/>
        </w:rPr>
        <w:t>.</w:t>
      </w:r>
      <w:r w:rsidR="00AD49E8" w:rsidRPr="003D472C">
        <w:rPr>
          <w:rFonts w:ascii="Arial" w:eastAsia="Times New Roman" w:hAnsi="Arial" w:cs="Times New Roman"/>
          <w:color w:val="444950"/>
          <w:sz w:val="28"/>
          <w:szCs w:val="28"/>
          <w:lang w:eastAsia="it-IT"/>
        </w:rPr>
        <w:t xml:space="preserve"> Assistente Sociale, appassionata alla diversità, dalla quale mi sono sempre sentita attratta e vicina. </w:t>
      </w:r>
      <w:r w:rsidR="00AD49E8" w:rsidRPr="00AD49E8">
        <w:rPr>
          <w:rFonts w:ascii="Arial" w:eastAsia="Times New Roman" w:hAnsi="Arial" w:cs="Times New Roman"/>
          <w:color w:val="444950"/>
          <w:sz w:val="28"/>
          <w:szCs w:val="28"/>
          <w:lang w:eastAsia="it-IT"/>
        </w:rPr>
        <w:t>Ho lavorato nel settore pubblico inizialmente nei Consultori Familiari di Mirano (1977) e Venezia</w:t>
      </w:r>
      <w:r w:rsidR="00AD49E8" w:rsidRPr="003D472C">
        <w:rPr>
          <w:rFonts w:ascii="Arial" w:eastAsia="Times New Roman" w:hAnsi="Arial" w:cs="Times New Roman"/>
          <w:color w:val="444950"/>
          <w:sz w:val="28"/>
          <w:szCs w:val="28"/>
          <w:lang w:eastAsia="it-IT"/>
        </w:rPr>
        <w:t xml:space="preserve"> </w:t>
      </w:r>
      <w:r w:rsidR="00AD49E8" w:rsidRPr="00AD49E8">
        <w:rPr>
          <w:rFonts w:ascii="Arial" w:eastAsia="Times New Roman" w:hAnsi="Arial" w:cs="Times New Roman"/>
          <w:color w:val="444950"/>
          <w:sz w:val="28"/>
          <w:szCs w:val="28"/>
          <w:lang w:eastAsia="it-IT"/>
        </w:rPr>
        <w:t>(</w:t>
      </w:r>
      <w:r w:rsidR="00AD49E8" w:rsidRPr="003D472C">
        <w:rPr>
          <w:rFonts w:ascii="Arial" w:eastAsia="Times New Roman" w:hAnsi="Arial" w:cs="Times New Roman"/>
          <w:color w:val="444950"/>
          <w:sz w:val="28"/>
          <w:szCs w:val="28"/>
          <w:lang w:eastAsia="it-IT"/>
        </w:rPr>
        <w:t xml:space="preserve">dal </w:t>
      </w:r>
      <w:r w:rsidR="00AD49E8" w:rsidRPr="00AD49E8">
        <w:rPr>
          <w:rFonts w:ascii="Arial" w:eastAsia="Times New Roman" w:hAnsi="Arial" w:cs="Times New Roman"/>
          <w:color w:val="444950"/>
          <w:sz w:val="28"/>
          <w:szCs w:val="28"/>
          <w:lang w:eastAsia="it-IT"/>
        </w:rPr>
        <w:t>1978-1992) dove si sono sviluppati modelli di servizio innovativi e in sostegno delle donne, della procreazione responsabile e delle adozioni. Dal 1992 al 2010 ho implementato e organizzato i servizi rivolti ai migranti del Comune di Venezia con particolare riguardo ai rifugiati Rom (92/96) e</w:t>
      </w:r>
      <w:r w:rsidR="00AD49E8" w:rsidRPr="003D472C">
        <w:rPr>
          <w:rFonts w:ascii="Arial" w:eastAsia="Times New Roman" w:hAnsi="Arial" w:cs="Times New Roman"/>
          <w:color w:val="444950"/>
          <w:sz w:val="28"/>
          <w:szCs w:val="28"/>
          <w:lang w:eastAsia="it-IT"/>
        </w:rPr>
        <w:t xml:space="preserve"> </w:t>
      </w:r>
      <w:r w:rsidR="00AD49E8" w:rsidRPr="00AD49E8">
        <w:rPr>
          <w:rFonts w:ascii="Arial" w:eastAsia="Times New Roman" w:hAnsi="Arial" w:cs="Times New Roman"/>
          <w:color w:val="444950"/>
          <w:sz w:val="28"/>
          <w:szCs w:val="28"/>
          <w:lang w:eastAsia="it-IT"/>
        </w:rPr>
        <w:t>alla tutela e accoglienza dei rifugiati e minori stranieri non accompagnati. Nel 1994 in accordo con il CIR e la Reg</w:t>
      </w:r>
      <w:r w:rsidR="00AD49E8" w:rsidRPr="003D472C">
        <w:rPr>
          <w:rFonts w:ascii="Arial" w:eastAsia="Times New Roman" w:hAnsi="Arial" w:cs="Times New Roman"/>
          <w:color w:val="444950"/>
          <w:sz w:val="28"/>
          <w:szCs w:val="28"/>
          <w:lang w:eastAsia="it-IT"/>
        </w:rPr>
        <w:t>i</w:t>
      </w:r>
      <w:r w:rsidR="00AD49E8" w:rsidRPr="00AD49E8">
        <w:rPr>
          <w:rFonts w:ascii="Arial" w:eastAsia="Times New Roman" w:hAnsi="Arial" w:cs="Times New Roman"/>
          <w:color w:val="444950"/>
          <w:sz w:val="28"/>
          <w:szCs w:val="28"/>
          <w:lang w:eastAsia="it-IT"/>
        </w:rPr>
        <w:t>one Veneto ho aperto il primo sportello regionale di informazione per rifugiati e organizzato le prime accoglienze. Nell</w:t>
      </w:r>
      <w:r w:rsidR="00AD49E8" w:rsidRPr="003D472C">
        <w:rPr>
          <w:rFonts w:ascii="Arial" w:eastAsia="Times New Roman" w:hAnsi="Arial" w:cs="Times New Roman"/>
          <w:color w:val="444950"/>
          <w:sz w:val="28"/>
          <w:szCs w:val="28"/>
          <w:lang w:eastAsia="it-IT"/>
        </w:rPr>
        <w:t>’</w:t>
      </w:r>
      <w:r w:rsidR="00AD49E8" w:rsidRPr="00AD49E8">
        <w:rPr>
          <w:rFonts w:ascii="Arial" w:eastAsia="Times New Roman" w:hAnsi="Arial" w:cs="Times New Roman"/>
          <w:color w:val="444950"/>
          <w:sz w:val="28"/>
          <w:szCs w:val="28"/>
          <w:lang w:eastAsia="it-IT"/>
        </w:rPr>
        <w:t xml:space="preserve"> ambito di mia competenza ho curato con particolare attenzione la costruzione di reti istituzionali e del privato sociale, la formazione d</w:t>
      </w:r>
      <w:r w:rsidR="00AD49E8" w:rsidRPr="003D472C">
        <w:rPr>
          <w:rFonts w:ascii="Arial" w:eastAsia="Times New Roman" w:hAnsi="Arial" w:cs="Times New Roman"/>
          <w:color w:val="444950"/>
          <w:sz w:val="28"/>
          <w:szCs w:val="28"/>
          <w:lang w:eastAsia="it-IT"/>
        </w:rPr>
        <w:t>e</w:t>
      </w:r>
      <w:r w:rsidR="00AD49E8" w:rsidRPr="00AD49E8">
        <w:rPr>
          <w:rFonts w:ascii="Arial" w:eastAsia="Times New Roman" w:hAnsi="Arial" w:cs="Times New Roman"/>
          <w:color w:val="444950"/>
          <w:sz w:val="28"/>
          <w:szCs w:val="28"/>
          <w:lang w:eastAsia="it-IT"/>
        </w:rPr>
        <w:t xml:space="preserve">l personale e dei mediatori culturali operanti nel territorio. Sono stata responsabile del progetto </w:t>
      </w:r>
      <w:r w:rsidR="00E36391" w:rsidRPr="003D472C">
        <w:rPr>
          <w:rFonts w:ascii="Arial" w:eastAsia="Times New Roman" w:hAnsi="Arial" w:cs="Times New Roman"/>
          <w:color w:val="444950"/>
          <w:sz w:val="28"/>
          <w:szCs w:val="28"/>
          <w:lang w:eastAsia="it-IT"/>
        </w:rPr>
        <w:t>FONTEGO</w:t>
      </w:r>
      <w:r w:rsidR="00AD49E8" w:rsidRPr="00AD49E8">
        <w:rPr>
          <w:rFonts w:ascii="Arial" w:eastAsia="Times New Roman" w:hAnsi="Arial" w:cs="Times New Roman"/>
          <w:color w:val="444950"/>
          <w:sz w:val="28"/>
          <w:szCs w:val="28"/>
          <w:lang w:eastAsia="it-IT"/>
        </w:rPr>
        <w:t>, uno dei primi progetti di accoglienza di rifugiati aderente allo SPRAR (2001, 105 posti di cui 55 per persone vulnerabili). In tale ambito ho sviluppato metodologie ancora oggi utilizzate quali strumenti professionali in ambito S</w:t>
      </w:r>
      <w:r w:rsidR="00E36391" w:rsidRPr="003D472C">
        <w:rPr>
          <w:rFonts w:ascii="Arial" w:eastAsia="Times New Roman" w:hAnsi="Arial" w:cs="Times New Roman"/>
          <w:color w:val="444950"/>
          <w:sz w:val="28"/>
          <w:szCs w:val="28"/>
          <w:lang w:eastAsia="it-IT"/>
        </w:rPr>
        <w:t>PRAR</w:t>
      </w:r>
      <w:r w:rsidR="00AD49E8" w:rsidRPr="00AD49E8">
        <w:rPr>
          <w:rFonts w:ascii="Arial" w:eastAsia="Times New Roman" w:hAnsi="Arial" w:cs="Times New Roman"/>
          <w:color w:val="444950"/>
          <w:sz w:val="28"/>
          <w:szCs w:val="28"/>
          <w:lang w:eastAsia="it-IT"/>
        </w:rPr>
        <w:t>. Sono stata invitata a relazionare alla Commissione europea sul progetto del Comune di Venezia quale esempio di buone pratiche di accoglienza. Ho in particolare maturato grande esperienza nel lavoro con le persone come "raccoglitrice di storie" per sostenere i richiedenti protezione</w:t>
      </w:r>
      <w:r w:rsidR="00AD49E8" w:rsidRPr="00AD49E8">
        <w:rPr>
          <w:rFonts w:ascii="Arial" w:eastAsia="Times New Roman" w:hAnsi="Arial" w:cs="Times New Roman"/>
          <w:color w:val="444950"/>
          <w:sz w:val="28"/>
          <w:szCs w:val="28"/>
          <w:shd w:val="clear" w:color="auto" w:fill="F1F0F0"/>
          <w:lang w:eastAsia="it-IT"/>
        </w:rPr>
        <w:t xml:space="preserve"> </w:t>
      </w:r>
      <w:r w:rsidR="00AD49E8" w:rsidRPr="00AD49E8">
        <w:rPr>
          <w:rFonts w:ascii="Arial" w:eastAsia="Times New Roman" w:hAnsi="Arial" w:cs="Times New Roman"/>
          <w:color w:val="444950"/>
          <w:sz w:val="28"/>
          <w:szCs w:val="28"/>
          <w:lang w:eastAsia="it-IT"/>
        </w:rPr>
        <w:t>internazionale nella richiesta d</w:t>
      </w:r>
      <w:r w:rsidR="00AD49E8" w:rsidRPr="003D472C">
        <w:rPr>
          <w:rFonts w:ascii="Arial" w:eastAsia="Times New Roman" w:hAnsi="Arial" w:cs="Times New Roman"/>
          <w:color w:val="444950"/>
          <w:sz w:val="28"/>
          <w:szCs w:val="28"/>
          <w:lang w:eastAsia="it-IT"/>
        </w:rPr>
        <w:t>i</w:t>
      </w:r>
      <w:r w:rsidR="00AD49E8" w:rsidRPr="00AD49E8">
        <w:rPr>
          <w:rFonts w:ascii="Arial" w:eastAsia="Times New Roman" w:hAnsi="Arial" w:cs="Times New Roman"/>
          <w:color w:val="444950"/>
          <w:sz w:val="28"/>
          <w:szCs w:val="28"/>
          <w:lang w:eastAsia="it-IT"/>
        </w:rPr>
        <w:t xml:space="preserve"> asilo. Ho incontrato in queste narrazioni il "male del mondo" e ho cercato di coniugare i bisogni del corpo a quelli dell'anima dando spessore e rispetto ai vissuti di ogni persona e offrendo tramite una rete organizzata a livello territoriale risorse e opportunit</w:t>
      </w:r>
      <w:r w:rsidR="00AD49E8" w:rsidRPr="003D472C">
        <w:rPr>
          <w:rFonts w:ascii="Arial" w:eastAsia="Times New Roman" w:hAnsi="Arial" w:cs="Times New Roman"/>
          <w:color w:val="444950"/>
          <w:sz w:val="28"/>
          <w:szCs w:val="28"/>
          <w:lang w:eastAsia="it-IT"/>
        </w:rPr>
        <w:t>à</w:t>
      </w:r>
      <w:r w:rsidR="00AD49E8" w:rsidRPr="00AD49E8">
        <w:rPr>
          <w:rFonts w:ascii="Arial" w:eastAsia="Times New Roman" w:hAnsi="Arial" w:cs="Times New Roman"/>
          <w:color w:val="444950"/>
          <w:sz w:val="28"/>
          <w:szCs w:val="28"/>
          <w:lang w:eastAsia="it-IT"/>
        </w:rPr>
        <w:t xml:space="preserve"> di inserimento sociale e lavorativo. Nel 2010 ho concluso la mia attivit</w:t>
      </w:r>
      <w:r w:rsidR="00AD49E8" w:rsidRPr="003D472C">
        <w:rPr>
          <w:rFonts w:ascii="Arial" w:eastAsia="Times New Roman" w:hAnsi="Arial" w:cs="Times New Roman"/>
          <w:color w:val="444950"/>
          <w:sz w:val="28"/>
          <w:szCs w:val="28"/>
          <w:lang w:eastAsia="it-IT"/>
        </w:rPr>
        <w:t>à</w:t>
      </w:r>
      <w:r w:rsidR="00AD49E8" w:rsidRPr="00AD49E8">
        <w:rPr>
          <w:rFonts w:ascii="Arial" w:eastAsia="Times New Roman" w:hAnsi="Arial" w:cs="Times New Roman"/>
          <w:color w:val="444950"/>
          <w:sz w:val="28"/>
          <w:szCs w:val="28"/>
          <w:lang w:eastAsia="it-IT"/>
        </w:rPr>
        <w:t xml:space="preserve"> la</w:t>
      </w:r>
      <w:r w:rsidR="00AD49E8" w:rsidRPr="003D472C">
        <w:rPr>
          <w:rFonts w:ascii="Arial" w:eastAsia="Times New Roman" w:hAnsi="Arial" w:cs="Times New Roman"/>
          <w:color w:val="444950"/>
          <w:sz w:val="28"/>
          <w:szCs w:val="28"/>
          <w:lang w:eastAsia="it-IT"/>
        </w:rPr>
        <w:t>v</w:t>
      </w:r>
      <w:r w:rsidR="00AD49E8" w:rsidRPr="00AD49E8">
        <w:rPr>
          <w:rFonts w:ascii="Arial" w:eastAsia="Times New Roman" w:hAnsi="Arial" w:cs="Times New Roman"/>
          <w:color w:val="444950"/>
          <w:sz w:val="28"/>
          <w:szCs w:val="28"/>
          <w:lang w:eastAsia="it-IT"/>
        </w:rPr>
        <w:t xml:space="preserve">orativa ma ho continuato nel mio impegno in progetti diversi: consulente emergenza Nord/africa (Schio-2011/12), volontaria presso il Poliambulatorio di Emergency per </w:t>
      </w:r>
      <w:r w:rsidR="003D472C">
        <w:rPr>
          <w:rFonts w:ascii="Arial" w:eastAsia="Times New Roman" w:hAnsi="Arial" w:cs="Times New Roman"/>
          <w:color w:val="444950"/>
          <w:sz w:val="28"/>
          <w:szCs w:val="28"/>
          <w:lang w:eastAsia="it-IT"/>
        </w:rPr>
        <w:t xml:space="preserve">il </w:t>
      </w:r>
      <w:r w:rsidR="00AD49E8" w:rsidRPr="00AD49E8">
        <w:rPr>
          <w:rFonts w:ascii="Arial" w:eastAsia="Times New Roman" w:hAnsi="Arial" w:cs="Times New Roman"/>
          <w:color w:val="444950"/>
          <w:sz w:val="28"/>
          <w:szCs w:val="28"/>
          <w:lang w:eastAsia="it-IT"/>
        </w:rPr>
        <w:t>centro di ascolto</w:t>
      </w:r>
      <w:r w:rsidR="00AD49E8" w:rsidRPr="00AD49E8">
        <w:rPr>
          <w:rFonts w:ascii="Arial" w:eastAsia="Times New Roman" w:hAnsi="Arial" w:cs="Times New Roman"/>
          <w:color w:val="444950"/>
          <w:sz w:val="28"/>
          <w:szCs w:val="28"/>
          <w:shd w:val="clear" w:color="auto" w:fill="F1F0F0"/>
          <w:lang w:eastAsia="it-IT"/>
        </w:rPr>
        <w:t xml:space="preserve"> </w:t>
      </w:r>
      <w:r w:rsidR="00AD49E8" w:rsidRPr="00AD49E8">
        <w:rPr>
          <w:rFonts w:ascii="Arial" w:eastAsia="Times New Roman" w:hAnsi="Arial" w:cs="Times New Roman"/>
          <w:color w:val="444950"/>
          <w:sz w:val="28"/>
          <w:szCs w:val="28"/>
          <w:lang w:eastAsia="it-IT"/>
        </w:rPr>
        <w:t>socio/psicologico (2012/14)</w:t>
      </w:r>
      <w:r w:rsidR="00AD49E8" w:rsidRPr="003D472C">
        <w:rPr>
          <w:rFonts w:ascii="Arial" w:eastAsia="Times New Roman" w:hAnsi="Arial" w:cs="Times New Roman"/>
          <w:color w:val="444950"/>
          <w:sz w:val="28"/>
          <w:szCs w:val="28"/>
          <w:lang w:eastAsia="it-IT"/>
        </w:rPr>
        <w:t xml:space="preserve"> </w:t>
      </w:r>
      <w:r w:rsidR="00AD49E8" w:rsidRPr="00AD49E8">
        <w:rPr>
          <w:rFonts w:ascii="Arial" w:eastAsia="Times New Roman" w:hAnsi="Arial" w:cs="Times New Roman"/>
          <w:color w:val="444950"/>
          <w:sz w:val="28"/>
          <w:szCs w:val="28"/>
          <w:lang w:eastAsia="it-IT"/>
        </w:rPr>
        <w:t xml:space="preserve">responsabile locale per il </w:t>
      </w:r>
      <w:r w:rsidR="00AD49E8" w:rsidRPr="003D472C">
        <w:rPr>
          <w:rFonts w:ascii="Arial" w:eastAsia="Times New Roman" w:hAnsi="Arial" w:cs="Times New Roman"/>
          <w:color w:val="444950"/>
          <w:sz w:val="28"/>
          <w:szCs w:val="28"/>
          <w:lang w:eastAsia="it-IT"/>
        </w:rPr>
        <w:t xml:space="preserve">CIR </w:t>
      </w:r>
      <w:r w:rsidR="00AD49E8" w:rsidRPr="00AD49E8">
        <w:rPr>
          <w:rFonts w:ascii="Arial" w:eastAsia="Times New Roman" w:hAnsi="Arial" w:cs="Times New Roman"/>
          <w:color w:val="444950"/>
          <w:sz w:val="28"/>
          <w:szCs w:val="28"/>
          <w:lang w:eastAsia="it-IT"/>
        </w:rPr>
        <w:t>progetto di accoglienza (40 posti)</w:t>
      </w:r>
      <w:r w:rsidR="00AD49E8" w:rsidRPr="003D472C">
        <w:rPr>
          <w:rFonts w:ascii="Arial" w:eastAsia="Times New Roman" w:hAnsi="Arial" w:cs="Times New Roman"/>
          <w:color w:val="444950"/>
          <w:sz w:val="28"/>
          <w:szCs w:val="28"/>
          <w:lang w:eastAsia="it-IT"/>
        </w:rPr>
        <w:t xml:space="preserve"> </w:t>
      </w:r>
      <w:r w:rsidR="00AD49E8" w:rsidRPr="00AD49E8">
        <w:rPr>
          <w:rFonts w:ascii="Arial" w:eastAsia="Times New Roman" w:hAnsi="Arial" w:cs="Times New Roman"/>
          <w:color w:val="444950"/>
          <w:sz w:val="28"/>
          <w:szCs w:val="28"/>
          <w:lang w:eastAsia="it-IT"/>
        </w:rPr>
        <w:t>presso l</w:t>
      </w:r>
      <w:r w:rsidR="00AD49E8" w:rsidRPr="003D472C">
        <w:rPr>
          <w:rFonts w:ascii="Arial" w:eastAsia="Times New Roman" w:hAnsi="Arial" w:cs="Times New Roman"/>
          <w:color w:val="444950"/>
          <w:sz w:val="28"/>
          <w:szCs w:val="28"/>
          <w:lang w:eastAsia="it-IT"/>
        </w:rPr>
        <w:t>’</w:t>
      </w:r>
      <w:r w:rsidR="00AD49E8" w:rsidRPr="00AD49E8">
        <w:rPr>
          <w:rFonts w:ascii="Arial" w:eastAsia="Times New Roman" w:hAnsi="Arial" w:cs="Times New Roman"/>
          <w:color w:val="444950"/>
          <w:sz w:val="28"/>
          <w:szCs w:val="28"/>
          <w:lang w:eastAsia="it-IT"/>
        </w:rPr>
        <w:t xml:space="preserve">Aeroporto di Venezia per i rifugiati rinviati in </w:t>
      </w:r>
      <w:r w:rsidR="00AD49E8" w:rsidRPr="00AD49E8">
        <w:rPr>
          <w:rFonts w:ascii="Arial" w:eastAsia="Times New Roman" w:hAnsi="Arial" w:cs="Times New Roman"/>
          <w:color w:val="444950"/>
          <w:sz w:val="28"/>
          <w:szCs w:val="28"/>
          <w:lang w:eastAsia="it-IT"/>
        </w:rPr>
        <w:lastRenderedPageBreak/>
        <w:t>Italia</w:t>
      </w:r>
      <w:r w:rsidR="00AD49E8" w:rsidRPr="003D472C">
        <w:rPr>
          <w:rFonts w:ascii="Arial" w:eastAsia="Times New Roman" w:hAnsi="Arial" w:cs="Times New Roman"/>
          <w:color w:val="444950"/>
          <w:sz w:val="28"/>
          <w:szCs w:val="28"/>
          <w:lang w:eastAsia="it-IT"/>
        </w:rPr>
        <w:t xml:space="preserve"> </w:t>
      </w:r>
      <w:r w:rsidR="00AD49E8" w:rsidRPr="00AD49E8">
        <w:rPr>
          <w:rFonts w:ascii="Arial" w:eastAsia="Times New Roman" w:hAnsi="Arial" w:cs="Times New Roman"/>
          <w:color w:val="444950"/>
          <w:sz w:val="28"/>
          <w:szCs w:val="28"/>
          <w:lang w:eastAsia="it-IT"/>
        </w:rPr>
        <w:t>(</w:t>
      </w:r>
      <w:r w:rsidR="00E36391" w:rsidRPr="003D472C">
        <w:rPr>
          <w:rFonts w:ascii="Arial" w:eastAsia="Times New Roman" w:hAnsi="Arial" w:cs="Times New Roman"/>
          <w:color w:val="444950"/>
          <w:sz w:val="28"/>
          <w:szCs w:val="28"/>
          <w:lang w:eastAsia="it-IT"/>
        </w:rPr>
        <w:t>C</w:t>
      </w:r>
      <w:r w:rsidR="00AD49E8" w:rsidRPr="00AD49E8">
        <w:rPr>
          <w:rFonts w:ascii="Arial" w:eastAsia="Times New Roman" w:hAnsi="Arial" w:cs="Times New Roman"/>
          <w:color w:val="444950"/>
          <w:sz w:val="28"/>
          <w:szCs w:val="28"/>
          <w:lang w:eastAsia="it-IT"/>
        </w:rPr>
        <w:t>onvenzione Dublino), consulente in seguito per varie associazioni e cooperative.</w:t>
      </w:r>
    </w:p>
    <w:sectPr w:rsidR="00671B50" w:rsidRPr="00E36391" w:rsidSect="00E36391">
      <w:headerReference w:type="even" r:id="rId6"/>
      <w:headerReference w:type="default" r:id="rId7"/>
      <w:footerReference w:type="even" r:id="rId8"/>
      <w:footerReference w:type="default" r:id="rId9"/>
      <w:headerReference w:type="first" r:id="rId10"/>
      <w:footerReference w:type="first" r:id="rId11"/>
      <w:pgSz w:w="11900" w:h="16840"/>
      <w:pgMar w:top="787" w:right="1134" w:bottom="6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039" w:rsidRDefault="00073039" w:rsidP="00BE5B56">
      <w:r>
        <w:separator/>
      </w:r>
    </w:p>
  </w:endnote>
  <w:endnote w:type="continuationSeparator" w:id="0">
    <w:p w:rsidR="00073039" w:rsidRDefault="00073039" w:rsidP="00BE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56" w:rsidRDefault="00BE5B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56" w:rsidRDefault="00BE5B5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56" w:rsidRDefault="00BE5B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039" w:rsidRDefault="00073039" w:rsidP="00BE5B56">
      <w:r>
        <w:separator/>
      </w:r>
    </w:p>
  </w:footnote>
  <w:footnote w:type="continuationSeparator" w:id="0">
    <w:p w:rsidR="00073039" w:rsidRDefault="00073039" w:rsidP="00BE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56" w:rsidRDefault="00BE5B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56" w:rsidRDefault="00BE5B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56" w:rsidRDefault="00BE5B5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74"/>
    <w:rsid w:val="00073039"/>
    <w:rsid w:val="0012555C"/>
    <w:rsid w:val="003D472C"/>
    <w:rsid w:val="004C1431"/>
    <w:rsid w:val="006D2274"/>
    <w:rsid w:val="00745414"/>
    <w:rsid w:val="00AD49E8"/>
    <w:rsid w:val="00BD4E90"/>
    <w:rsid w:val="00BE5B56"/>
    <w:rsid w:val="00E36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4974"/>
  <w15:chartTrackingRefBased/>
  <w15:docId w15:val="{65133DA8-131B-1542-A5F0-AC613AA0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D472C"/>
    <w:rPr>
      <w:color w:val="0563C1" w:themeColor="hyperlink"/>
      <w:u w:val="single"/>
    </w:rPr>
  </w:style>
  <w:style w:type="character" w:styleId="Menzionenonrisolta">
    <w:name w:val="Unresolved Mention"/>
    <w:basedOn w:val="Carpredefinitoparagrafo"/>
    <w:uiPriority w:val="99"/>
    <w:semiHidden/>
    <w:unhideWhenUsed/>
    <w:rsid w:val="003D472C"/>
    <w:rPr>
      <w:color w:val="605E5C"/>
      <w:shd w:val="clear" w:color="auto" w:fill="E1DFDD"/>
    </w:rPr>
  </w:style>
  <w:style w:type="paragraph" w:styleId="Intestazione">
    <w:name w:val="header"/>
    <w:basedOn w:val="Normale"/>
    <w:link w:val="IntestazioneCarattere"/>
    <w:uiPriority w:val="99"/>
    <w:unhideWhenUsed/>
    <w:rsid w:val="00BE5B56"/>
    <w:pPr>
      <w:tabs>
        <w:tab w:val="center" w:pos="4819"/>
        <w:tab w:val="right" w:pos="9638"/>
      </w:tabs>
    </w:pPr>
  </w:style>
  <w:style w:type="character" w:customStyle="1" w:styleId="IntestazioneCarattere">
    <w:name w:val="Intestazione Carattere"/>
    <w:basedOn w:val="Carpredefinitoparagrafo"/>
    <w:link w:val="Intestazione"/>
    <w:uiPriority w:val="99"/>
    <w:rsid w:val="00BE5B56"/>
  </w:style>
  <w:style w:type="paragraph" w:styleId="Pidipagina">
    <w:name w:val="footer"/>
    <w:basedOn w:val="Normale"/>
    <w:link w:val="PidipaginaCarattere"/>
    <w:uiPriority w:val="99"/>
    <w:unhideWhenUsed/>
    <w:rsid w:val="00BE5B56"/>
    <w:pPr>
      <w:tabs>
        <w:tab w:val="center" w:pos="4819"/>
        <w:tab w:val="right" w:pos="9638"/>
      </w:tabs>
    </w:pPr>
  </w:style>
  <w:style w:type="character" w:customStyle="1" w:styleId="PidipaginaCarattere">
    <w:name w:val="Piè di pagina Carattere"/>
    <w:basedOn w:val="Carpredefinitoparagrafo"/>
    <w:link w:val="Pidipagina"/>
    <w:uiPriority w:val="99"/>
    <w:rsid w:val="00BE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Barbuzzi</dc:creator>
  <cp:keywords/>
  <dc:description/>
  <cp:lastModifiedBy>Micaela Barbuzzi</cp:lastModifiedBy>
  <cp:revision>6</cp:revision>
  <cp:lastPrinted>2020-04-11T08:01:00Z</cp:lastPrinted>
  <dcterms:created xsi:type="dcterms:W3CDTF">2020-04-11T07:02:00Z</dcterms:created>
  <dcterms:modified xsi:type="dcterms:W3CDTF">2020-04-11T08:06:00Z</dcterms:modified>
</cp:coreProperties>
</file>